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E17254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139"/>
              <w:gridCol w:w="6449"/>
              <w:gridCol w:w="5720"/>
            </w:tblGrid>
            <w:tr w:rsidR="00485C20" w:rsidTr="00E10A87">
              <w:trPr>
                <w:trHeight w:val="412"/>
              </w:trPr>
              <w:tc>
                <w:tcPr>
                  <w:tcW w:w="14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0A87" w:rsidRPr="00E10A87" w:rsidRDefault="00281408" w:rsidP="00E10A87">
                  <w:pPr>
                    <w:pStyle w:val="Tijeloteksta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99CCFF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10A87">
                    <w:rPr>
                      <w:rFonts w:eastAsia="Arial"/>
                      <w:b/>
                      <w:sz w:val="22"/>
                    </w:rPr>
                    <w:t xml:space="preserve">POPIS UDRUGA ČIJE PRIJAVE NE ISPUNJAVAJU UVJETE </w:t>
                  </w:r>
                  <w:r w:rsidR="00E10A87" w:rsidRPr="00E10A87">
                    <w:rPr>
                      <w:rFonts w:eastAsia="Arial"/>
                      <w:b/>
                      <w:sz w:val="22"/>
                    </w:rPr>
                    <w:t>JAVNOG NATJEČAJA ZA DODOJELU FINANCIJSKIH POTPORA VRHUNSKOM SPORTU IZ PRORAČUNA GRADA ZAGREBA ZA 2024. GODINU</w:t>
                  </w:r>
                </w:p>
                <w:p w:rsidR="00E17254" w:rsidRDefault="00E17254">
                  <w:pPr>
                    <w:spacing w:after="0" w:line="240" w:lineRule="auto"/>
                    <w:jc w:val="center"/>
                  </w:pPr>
                </w:p>
              </w:tc>
            </w:tr>
            <w:tr w:rsidR="00485C20" w:rsidTr="00E10A87">
              <w:trPr>
                <w:trHeight w:val="340"/>
              </w:trPr>
              <w:tc>
                <w:tcPr>
                  <w:tcW w:w="14545" w:type="dxa"/>
                  <w:gridSpan w:val="4"/>
                </w:tcPr>
                <w:p w:rsidR="00E10A87" w:rsidRPr="00BB22D4" w:rsidRDefault="00E10A87" w:rsidP="00E10A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8342E">
                    <w:rPr>
                      <w:sz w:val="24"/>
                      <w:szCs w:val="24"/>
                    </w:rPr>
                    <w:t xml:space="preserve">OVAJ POPIS OBJAVLJEN JE NA INTERNETSKOJ STRANICI GRADA ZAGREBA  </w:t>
                  </w:r>
                  <w:r w:rsidR="00DE3582" w:rsidRPr="00BB22D4">
                    <w:rPr>
                      <w:sz w:val="24"/>
                      <w:szCs w:val="24"/>
                    </w:rPr>
                    <w:t>dana 21</w:t>
                  </w:r>
                  <w:r w:rsidRPr="00BB22D4">
                    <w:rPr>
                      <w:sz w:val="24"/>
                      <w:szCs w:val="24"/>
                    </w:rPr>
                    <w:t xml:space="preserve">. </w:t>
                  </w:r>
                  <w:r w:rsidR="00042232" w:rsidRPr="00BB22D4">
                    <w:rPr>
                      <w:sz w:val="24"/>
                      <w:szCs w:val="24"/>
                    </w:rPr>
                    <w:t>ožujka</w:t>
                  </w:r>
                  <w:r w:rsidRPr="00BB22D4">
                    <w:rPr>
                      <w:sz w:val="24"/>
                      <w:szCs w:val="24"/>
                    </w:rPr>
                    <w:t xml:space="preserve"> 2023.</w:t>
                  </w:r>
                </w:p>
                <w:p w:rsidR="00E10A87" w:rsidRPr="00BB22D4" w:rsidRDefault="00E10A87" w:rsidP="00E10A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E10A87" w:rsidRPr="00BB22D4" w:rsidRDefault="00E10A87" w:rsidP="00E10A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B22D4">
                    <w:rPr>
                      <w:sz w:val="24"/>
                      <w:szCs w:val="24"/>
                    </w:rPr>
                    <w:t xml:space="preserve"> ROK ZA PODNOŠENJE PRIGOVORA NA POPIS JE OSAM DANA OD OBJAVE ZAKLJUČNO DO </w:t>
                  </w:r>
                  <w:r w:rsidR="00824E09">
                    <w:rPr>
                      <w:sz w:val="24"/>
                      <w:szCs w:val="24"/>
                    </w:rPr>
                    <w:t>29</w:t>
                  </w:r>
                  <w:bookmarkStart w:id="0" w:name="_GoBack"/>
                  <w:bookmarkEnd w:id="0"/>
                  <w:r w:rsidR="00042232" w:rsidRPr="00BB22D4">
                    <w:rPr>
                      <w:sz w:val="24"/>
                      <w:szCs w:val="24"/>
                    </w:rPr>
                    <w:t>. ožujka</w:t>
                  </w:r>
                  <w:r w:rsidRPr="00BB22D4">
                    <w:rPr>
                      <w:sz w:val="24"/>
                      <w:szCs w:val="24"/>
                    </w:rPr>
                    <w:t xml:space="preserve"> 2023.</w:t>
                  </w:r>
                </w:p>
                <w:p w:rsidR="00E10A87" w:rsidRPr="00BB22D4" w:rsidRDefault="00E10A87" w:rsidP="00E10A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E10A87" w:rsidRDefault="00E10A87" w:rsidP="00E10A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8342E">
                    <w:rPr>
                      <w:sz w:val="24"/>
                      <w:szCs w:val="24"/>
                    </w:rPr>
                    <w:t xml:space="preserve">Prigovor se podnosi gradonačelniku Grada Zagreba, u pisanom obliku, putem Gradskog ureda za </w:t>
                  </w:r>
                  <w:r>
                    <w:rPr>
                      <w:sz w:val="24"/>
                      <w:szCs w:val="24"/>
                    </w:rPr>
                    <w:t>obrazovanje, sport i mlade</w:t>
                  </w:r>
                  <w:r w:rsidRPr="0008342E">
                    <w:rPr>
                      <w:sz w:val="24"/>
                      <w:szCs w:val="24"/>
                    </w:rPr>
                    <w:t xml:space="preserve">, Odjela za </w:t>
                  </w:r>
                  <w:r>
                    <w:rPr>
                      <w:sz w:val="24"/>
                      <w:szCs w:val="24"/>
                    </w:rPr>
                    <w:t>programe za sporta, Vlaška 106-108</w:t>
                  </w:r>
                  <w:r w:rsidRPr="0008342E">
                    <w:rPr>
                      <w:sz w:val="24"/>
                      <w:szCs w:val="24"/>
                    </w:rPr>
                    <w:t>, 10000 Zagre</w:t>
                  </w:r>
                  <w:r>
                    <w:rPr>
                      <w:sz w:val="24"/>
                      <w:szCs w:val="24"/>
                    </w:rPr>
                    <w:t>b.</w:t>
                  </w:r>
                </w:p>
                <w:p w:rsidR="00E17254" w:rsidRDefault="00E17254">
                  <w:pPr>
                    <w:spacing w:after="0" w:line="240" w:lineRule="auto"/>
                  </w:pPr>
                </w:p>
              </w:tc>
            </w:tr>
            <w:tr w:rsidR="00485C20" w:rsidTr="00E10A87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485C20" w:rsidTr="00E10A8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485C20" w:rsidTr="00E10A87">
              <w:trPr>
                <w:trHeight w:val="262"/>
              </w:trPr>
              <w:tc>
                <w:tcPr>
                  <w:tcW w:w="1454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485C20" w:rsidTr="00E10A8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sport i rekreaciju EURO TROPHY HRVATSKA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Internacionalni dječji nogometni turniri ALLSTAR TROPHY (dječaci) i GIRLS TROPHY (djevojčice)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232" w:rsidRPr="00042232" w:rsidRDefault="0004223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232">
                    <w:rPr>
                      <w:rFonts w:ascii="Arial" w:hAnsi="Arial" w:cs="Arial"/>
                      <w:sz w:val="18"/>
                      <w:szCs w:val="18"/>
                    </w:rPr>
                    <w:t xml:space="preserve">Podnositelj prijave ne ispunjava uvjet iz točke 3. </w:t>
                  </w:r>
                  <w:r w:rsidR="008E6BDF">
                    <w:rPr>
                      <w:rFonts w:ascii="Arial" w:hAnsi="Arial" w:cs="Arial"/>
                      <w:sz w:val="18"/>
                      <w:szCs w:val="18"/>
                    </w:rPr>
                    <w:t>Javnog natječaja</w:t>
                  </w:r>
                </w:p>
                <w:p w:rsidR="00E17254" w:rsidRPr="00042232" w:rsidRDefault="0004223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 w:rsidR="00281408"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 javni natječaj se mogu prijaviti: </w:t>
                  </w:r>
                  <w:r w:rsidR="00281408"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  <w:t xml:space="preserve">• Gradski sportski savezi koji su prema statusu sportova u Programu javnih potreba u sportu Grada Zagreba za 2024. godinu svrstani u I ili II. razred sporta. Gradski sportski savezi program predaju izričito za sportaše I. i II. kategorije prema kategorizaciji HOO-a/HPO-a/HSSG u olimpijskim sportovima, </w:t>
                  </w:r>
                  <w:proofErr w:type="spellStart"/>
                  <w:r w:rsidR="00281408"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paraolimpijskim</w:t>
                  </w:r>
                  <w:proofErr w:type="spellEnd"/>
                  <w:r w:rsidR="00281408"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sportovima i olimpijskim sportovima gluhih </w:t>
                  </w:r>
                  <w:r w:rsidR="00281408"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  <w:t>• Klubovi gradskog značaja koji su sukladno posebnim kriterijima kao takvi imenovani od strane Sportskog saveza Grada Zagreba</w:t>
                  </w:r>
                </w:p>
              </w:tc>
            </w:tr>
            <w:tr w:rsidR="00485C20" w:rsidTr="00E10A8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Paraatletski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URIHO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17254" w:rsidRDefault="00281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paraatletski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miting Zagreb Open 2024.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232" w:rsidRPr="00042232" w:rsidRDefault="00042232" w:rsidP="0004223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232">
                    <w:rPr>
                      <w:rFonts w:ascii="Arial" w:hAnsi="Arial" w:cs="Arial"/>
                      <w:sz w:val="18"/>
                      <w:szCs w:val="18"/>
                    </w:rPr>
                    <w:t xml:space="preserve">Podnositelj prijave ne ispunjava uvjet iz točke 3. </w:t>
                  </w:r>
                  <w:r w:rsidR="008E6BDF">
                    <w:rPr>
                      <w:rFonts w:ascii="Arial" w:hAnsi="Arial" w:cs="Arial"/>
                      <w:sz w:val="18"/>
                      <w:szCs w:val="18"/>
                    </w:rPr>
                    <w:t>Javnog natječaja</w:t>
                  </w:r>
                </w:p>
                <w:p w:rsidR="00E17254" w:rsidRPr="00042232" w:rsidRDefault="0028140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Na javni natječaj se mogu prijaviti: </w:t>
                  </w:r>
                  <w:r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  <w:t xml:space="preserve">• Gradski sportski savezi koji su prema statusu sportova u Programu javnih potreba u sportu Grada Zagreba za 2024. godinu svrstani u I ili II. razred sporta. Gradski sportski savezi program predaju izričito za sportaše I. i II. kategorije prema kategorizaciji HOO-a/HPO-a/HSSG u olimpijskim sportovima, </w:t>
                  </w:r>
                  <w:proofErr w:type="spellStart"/>
                  <w:r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paraolimpijskim</w:t>
                  </w:r>
                  <w:proofErr w:type="spellEnd"/>
                  <w:r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sportovima i olimpijskim sportovima gluhih </w:t>
                  </w:r>
                  <w:r w:rsidRPr="00042232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  <w:t>• Klubovi gradskog značaja koji su sukladno posebnim kriterijima kao takvi imenovani od strane Sportskog saveza Grada Zagreba</w:t>
                  </w:r>
                </w:p>
              </w:tc>
            </w:tr>
          </w:tbl>
          <w:p w:rsidR="00E17254" w:rsidRDefault="00E17254">
            <w:pPr>
              <w:spacing w:after="0" w:line="240" w:lineRule="auto"/>
            </w:pPr>
          </w:p>
        </w:tc>
      </w:tr>
    </w:tbl>
    <w:p w:rsidR="00E17254" w:rsidRDefault="00E17254">
      <w:pPr>
        <w:spacing w:after="0" w:line="240" w:lineRule="auto"/>
      </w:pPr>
    </w:p>
    <w:sectPr w:rsidR="00E17254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8F" w:rsidRDefault="00946E8F">
      <w:pPr>
        <w:spacing w:after="0" w:line="240" w:lineRule="auto"/>
      </w:pPr>
      <w:r>
        <w:separator/>
      </w:r>
    </w:p>
  </w:endnote>
  <w:endnote w:type="continuationSeparator" w:id="0">
    <w:p w:rsidR="00946E8F" w:rsidRDefault="0094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E17254">
      <w:tc>
        <w:tcPr>
          <w:tcW w:w="608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</w:tr>
    <w:tr w:rsidR="00E17254">
      <w:tc>
        <w:tcPr>
          <w:tcW w:w="608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E1725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7254" w:rsidRDefault="0028140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17254" w:rsidRDefault="00E17254">
          <w:pPr>
            <w:spacing w:after="0" w:line="240" w:lineRule="auto"/>
          </w:pPr>
        </w:p>
      </w:tc>
    </w:tr>
    <w:tr w:rsidR="00E1725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E1725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7254" w:rsidRDefault="00E17254">
                <w:pPr>
                  <w:spacing w:after="0" w:line="240" w:lineRule="auto"/>
                </w:pPr>
              </w:p>
            </w:tc>
          </w:tr>
        </w:tbl>
        <w:p w:rsidR="00E17254" w:rsidRDefault="00E17254">
          <w:pPr>
            <w:spacing w:after="0" w:line="240" w:lineRule="auto"/>
          </w:pPr>
        </w:p>
      </w:tc>
      <w:tc>
        <w:tcPr>
          <w:tcW w:w="626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E17254" w:rsidRDefault="00E17254">
          <w:pPr>
            <w:pStyle w:val="EmptyCellLayoutStyle"/>
            <w:spacing w:after="0" w:line="240" w:lineRule="auto"/>
          </w:pPr>
        </w:p>
      </w:tc>
    </w:tr>
    <w:tr w:rsidR="00E17254">
      <w:tc>
        <w:tcPr>
          <w:tcW w:w="6089" w:type="dxa"/>
          <w:vMerge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</w:tr>
    <w:tr w:rsidR="00E17254">
      <w:tc>
        <w:tcPr>
          <w:tcW w:w="608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17254" w:rsidRDefault="00E172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8F" w:rsidRDefault="00946E8F">
      <w:pPr>
        <w:spacing w:after="0" w:line="240" w:lineRule="auto"/>
      </w:pPr>
      <w:r>
        <w:separator/>
      </w:r>
    </w:p>
  </w:footnote>
  <w:footnote w:type="continuationSeparator" w:id="0">
    <w:p w:rsidR="00946E8F" w:rsidRDefault="00946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54"/>
    <w:rsid w:val="00042232"/>
    <w:rsid w:val="00281408"/>
    <w:rsid w:val="00485C20"/>
    <w:rsid w:val="00513E38"/>
    <w:rsid w:val="006934C7"/>
    <w:rsid w:val="006A6972"/>
    <w:rsid w:val="00824E09"/>
    <w:rsid w:val="008E6BDF"/>
    <w:rsid w:val="00946E8F"/>
    <w:rsid w:val="00BB22D4"/>
    <w:rsid w:val="00DB6646"/>
    <w:rsid w:val="00DD1D4A"/>
    <w:rsid w:val="00DE3582"/>
    <w:rsid w:val="00E10A87"/>
    <w:rsid w:val="00E1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438F"/>
  <w15:docId w15:val="{C03F2D4B-3C67-48F6-BA07-11B5C86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ijeloteksta">
    <w:name w:val="Body Text"/>
    <w:basedOn w:val="Normal"/>
    <w:link w:val="TijelotekstaChar"/>
    <w:semiHidden/>
    <w:unhideWhenUsed/>
    <w:rsid w:val="00E10A87"/>
    <w:pPr>
      <w:tabs>
        <w:tab w:val="left" w:pos="2906"/>
      </w:tabs>
      <w:spacing w:after="0" w:line="240" w:lineRule="auto"/>
    </w:pPr>
    <w:rPr>
      <w:rFonts w:ascii="Arial" w:hAnsi="Arial" w:cs="Arial"/>
      <w:sz w:val="1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E10A87"/>
    <w:rPr>
      <w:rFonts w:ascii="Arial" w:hAnsi="Arial" w:cs="Arial"/>
      <w:sz w:val="18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1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3E38"/>
  </w:style>
  <w:style w:type="paragraph" w:styleId="Podnoje">
    <w:name w:val="footer"/>
    <w:basedOn w:val="Normal"/>
    <w:link w:val="PodnojeChar"/>
    <w:uiPriority w:val="99"/>
    <w:unhideWhenUsed/>
    <w:rsid w:val="0051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RS_02_ListOfAssociationsForWhichFundsAreDeniedForYear</vt:lpstr>
      <vt:lpstr>RS_02_ListOfAssociationsForWhichFundsAreDeniedForYear</vt:lpstr>
    </vt:vector>
  </TitlesOfParts>
  <Company>Grad Zagreb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Renata Flajhar</dc:creator>
  <dc:description/>
  <cp:lastModifiedBy>Robert Soukup</cp:lastModifiedBy>
  <cp:revision>4</cp:revision>
  <dcterms:created xsi:type="dcterms:W3CDTF">2024-03-21T08:37:00Z</dcterms:created>
  <dcterms:modified xsi:type="dcterms:W3CDTF">2024-03-21T09:46:00Z</dcterms:modified>
</cp:coreProperties>
</file>